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2641" w:rsidRPr="00E0741D" w:rsidRDefault="00152641" w:rsidP="0015264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E0741D">
        <w:rPr>
          <w:rFonts w:ascii="Times New Roman" w:hAnsi="Times New Roman" w:cs="Times New Roman"/>
          <w:b/>
          <w:sz w:val="28"/>
          <w:szCs w:val="28"/>
        </w:rPr>
        <w:t xml:space="preserve">«Я сам!» </w:t>
      </w:r>
      <w:bookmarkEnd w:id="0"/>
      <w:r w:rsidRPr="00E0741D">
        <w:rPr>
          <w:rFonts w:ascii="Times New Roman" w:hAnsi="Times New Roman" w:cs="Times New Roman"/>
          <w:b/>
          <w:sz w:val="28"/>
          <w:szCs w:val="28"/>
        </w:rPr>
        <w:t>или 7 главных признаков кризиса 3 лет и способы их преодоления</w:t>
      </w:r>
    </w:p>
    <w:p w:rsidR="00E0741D" w:rsidRDefault="00152641" w:rsidP="00E0741D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741D">
        <w:rPr>
          <w:rFonts w:ascii="Times New Roman" w:hAnsi="Times New Roman" w:cs="Times New Roman"/>
          <w:b/>
          <w:sz w:val="28"/>
          <w:szCs w:val="28"/>
        </w:rPr>
        <w:br/>
      </w:r>
      <w:r w:rsidRPr="00E0741D">
        <w:rPr>
          <w:rFonts w:ascii="Times New Roman" w:hAnsi="Times New Roman" w:cs="Times New Roman"/>
          <w:sz w:val="28"/>
          <w:szCs w:val="28"/>
        </w:rPr>
        <w:t>Прежде вполне послушный малыш внезапно начинает устраивать «сцены», топать ножками в попытках добиться желаемого. Иногда интенсивность кризисного периода столь высока, что родители тянутся за валерьянкой, чтобы успокоить расшатанные нервы.</w:t>
      </w:r>
      <w:r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Между тем, психологи убеждены, что кризис трех лет – обязательный этап в жизни каждого ребёнка, когда тот отделяется от взрослого и осознаёт себя в качестве самостоятельной единицы. Поэтому пугаться и, тем более, препятствовать взрослению не стоит, а вот помочь малышу пережить этот период с максимальной пользой следует обязательно.</w:t>
      </w:r>
      <w:r w:rsidRPr="00E0741D">
        <w:rPr>
          <w:rFonts w:ascii="Times New Roman" w:hAnsi="Times New Roman" w:cs="Times New Roman"/>
          <w:sz w:val="28"/>
          <w:szCs w:val="28"/>
        </w:rPr>
        <w:br/>
      </w:r>
      <w:r w:rsidRPr="00E0741D">
        <w:rPr>
          <w:rFonts w:ascii="Times New Roman" w:hAnsi="Times New Roman" w:cs="Times New Roman"/>
          <w:sz w:val="28"/>
          <w:szCs w:val="28"/>
        </w:rPr>
        <w:t>Это правило вполне можно отнести и к детской психике, которая меняется, усложняется со временем.</w:t>
      </w:r>
      <w:r w:rsid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Периодически в процессе психического развития наступают кризисные этапы, которые характеризуются стремительным накоплением знаний, умений и переходом на более высокий уровень.</w:t>
      </w:r>
      <w:r w:rsid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Но прежде всего кризис трёх лет – это ломка и перестройка социальных отношений. Вопрос, почему он наступает и для чего нужен, вполне закономерен. Попробуем ответить несколько иносказательно. Малыш в семье любящих родителей растёт, словно птенчик в скорлупе. Окружающий мир понятен, в «скорлупке» очень комфортно и спокойно. Однако подобная защита не вечна, и наступает определённый период, когда она даёт трещину.</w:t>
      </w:r>
      <w:r w:rsid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 xml:space="preserve">Скорлупа разбивается, а ребенок осознаёт любопытную мысль: он может выполнять некоторые действия сам и способен обойтись даже без помощи любимой матери. </w:t>
      </w:r>
    </w:p>
    <w:p w:rsidR="00E0741D" w:rsidRDefault="00152641" w:rsidP="00E0741D">
      <w:pPr>
        <w:pStyle w:val="a3"/>
        <w:ind w:left="-142" w:firstLine="850"/>
        <w:jc w:val="both"/>
        <w:rPr>
          <w:rFonts w:ascii="Times New Roman" w:hAnsi="Times New Roman" w:cs="Times New Roman"/>
          <w:sz w:val="28"/>
          <w:szCs w:val="28"/>
        </w:rPr>
      </w:pPr>
      <w:r w:rsidRPr="00E0741D">
        <w:rPr>
          <w:rFonts w:ascii="Times New Roman" w:hAnsi="Times New Roman" w:cs="Times New Roman"/>
          <w:sz w:val="28"/>
          <w:szCs w:val="28"/>
        </w:rPr>
        <w:t>То есть малыш начинает воспринимать себя в качестве автономной личности, у которой есть желания и некоторые возможности.</w:t>
      </w:r>
      <w:r w:rsid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Но, невзирая на стремление стать более самостоятельным, малыши ещё недостаточно компетентны, поэтому во многих ситуациях без помощи взрослых попросту не обойтись. Таким образом, возникает противоречие между «я хочу» («я сам») и «я могу».</w:t>
      </w:r>
      <w:r w:rsidR="00E0741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0741D">
        <w:rPr>
          <w:rFonts w:ascii="Times New Roman" w:hAnsi="Times New Roman" w:cs="Times New Roman"/>
          <w:sz w:val="28"/>
          <w:szCs w:val="28"/>
        </w:rPr>
        <w:t>Интересно</w:t>
      </w:r>
      <w:proofErr w:type="gramEnd"/>
      <w:r w:rsidRPr="00E0741D">
        <w:rPr>
          <w:rFonts w:ascii="Times New Roman" w:hAnsi="Times New Roman" w:cs="Times New Roman"/>
          <w:sz w:val="28"/>
          <w:szCs w:val="28"/>
        </w:rPr>
        <w:t>, что основной негатив направлен на наиболее близких людей и, в первую очередь, на маму. С остальными взрослыми и ровесниками кроха может вести себя абсолютно ровно. Следовательно, именно на родных ложится ответственность по оптимальному выходу малыша из кризиса.</w:t>
      </w:r>
      <w:r w:rsid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Возрастные рамки кризисного периода</w:t>
      </w:r>
      <w:r w:rsidR="00E0741D">
        <w:rPr>
          <w:rFonts w:ascii="Times New Roman" w:hAnsi="Times New Roman" w:cs="Times New Roman"/>
          <w:sz w:val="28"/>
          <w:szCs w:val="28"/>
        </w:rPr>
        <w:t xml:space="preserve">. </w:t>
      </w:r>
      <w:r w:rsidRPr="00E0741D">
        <w:rPr>
          <w:rFonts w:ascii="Times New Roman" w:hAnsi="Times New Roman" w:cs="Times New Roman"/>
          <w:sz w:val="28"/>
          <w:szCs w:val="28"/>
        </w:rPr>
        <w:t xml:space="preserve">Этот этап становления личности лишь условно именуется «кризисом трёх лет». </w:t>
      </w:r>
    </w:p>
    <w:p w:rsidR="00152641" w:rsidRPr="00E0741D" w:rsidRDefault="00152641" w:rsidP="007B1684">
      <w:pPr>
        <w:pStyle w:val="a3"/>
        <w:ind w:left="-142" w:firstLine="850"/>
        <w:jc w:val="both"/>
        <w:rPr>
          <w:rFonts w:ascii="Times New Roman" w:hAnsi="Times New Roman" w:cs="Times New Roman"/>
          <w:sz w:val="28"/>
          <w:szCs w:val="28"/>
        </w:rPr>
      </w:pPr>
      <w:r w:rsidRPr="00E0741D">
        <w:rPr>
          <w:rFonts w:ascii="Times New Roman" w:hAnsi="Times New Roman" w:cs="Times New Roman"/>
          <w:sz w:val="28"/>
          <w:szCs w:val="28"/>
        </w:rPr>
        <w:t>Первые симптомы неповиновения иногда отмечаются уже в 18 — 20 месяцев, однако наибольшей интенсивности они достигают в период с 2,5 до 3,5 лет.</w:t>
      </w:r>
      <w:r w:rsidRPr="00E0741D">
        <w:rPr>
          <w:rFonts w:ascii="Times New Roman" w:hAnsi="Times New Roman" w:cs="Times New Roman"/>
          <w:sz w:val="28"/>
          <w:szCs w:val="28"/>
        </w:rPr>
        <w:br/>
      </w:r>
      <w:r w:rsidRPr="00E0741D">
        <w:rPr>
          <w:rFonts w:ascii="Times New Roman" w:hAnsi="Times New Roman" w:cs="Times New Roman"/>
          <w:sz w:val="28"/>
          <w:szCs w:val="28"/>
        </w:rPr>
        <w:t>Длительность данного явления также является условной и обычно составляет всего несколько месяцев. Однако в случае неблагоприятного развития событий кризис может затянуться на пару лет.</w:t>
      </w:r>
      <w:r w:rsid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Степень выраженности психоэмоциональных реакций, впрочем, как и продолжительность периода, зависит от таких характеристик, как:</w:t>
      </w:r>
      <w:r w:rsid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детский темперамент (у холериков признаки проявляются ярче);</w:t>
      </w:r>
      <w:r w:rsid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стиль родительского воспитания (авторитарность родителей обостряет проявления детского негативизма);</w:t>
      </w:r>
      <w:r w:rsid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особенности взаимоотношений матери и ребёнка (чем ближе отношения, тем проще преодолеть отрицательные моменты).</w:t>
      </w:r>
      <w:r w:rsid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На интенсивность эмоциональных реакций могут повлиять и косвенные условия. Например, ребёнку будет сложнее переживать кризис, если пик явления придётся на адаптацию к детскому саду или появление в семье младшего братика или сестрёнки.7 главных признаков явления</w:t>
      </w:r>
      <w:r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 xml:space="preserve">Психология характеризует кризис 3 лет как семизвездие симптомов. Эти отличительные качества </w:t>
      </w:r>
      <w:r w:rsidRPr="00E0741D">
        <w:rPr>
          <w:rFonts w:ascii="Times New Roman" w:hAnsi="Times New Roman" w:cs="Times New Roman"/>
          <w:sz w:val="28"/>
          <w:szCs w:val="28"/>
        </w:rPr>
        <w:lastRenderedPageBreak/>
        <w:t>помогают точно определить, что ребёнок вступил в пору независимости от взрослых, а его эмоциональность не является следствием избалованности либо обычной вредности.</w:t>
      </w:r>
      <w:r w:rsidRPr="00E0741D">
        <w:rPr>
          <w:rFonts w:ascii="Times New Roman" w:hAnsi="Times New Roman" w:cs="Times New Roman"/>
          <w:sz w:val="28"/>
          <w:szCs w:val="28"/>
        </w:rPr>
        <w:br/>
      </w:r>
      <w:r w:rsidRPr="00E0741D">
        <w:rPr>
          <w:rFonts w:ascii="Times New Roman" w:hAnsi="Times New Roman" w:cs="Times New Roman"/>
          <w:b/>
          <w:sz w:val="28"/>
          <w:szCs w:val="28"/>
        </w:rPr>
        <w:t>Негативизм</w:t>
      </w:r>
      <w:r w:rsidR="00E0741D" w:rsidRPr="00E0741D">
        <w:rPr>
          <w:rFonts w:ascii="Times New Roman" w:hAnsi="Times New Roman" w:cs="Times New Roman"/>
          <w:b/>
          <w:sz w:val="28"/>
          <w:szCs w:val="28"/>
        </w:rPr>
        <w:t>-</w:t>
      </w:r>
      <w:r w:rsidR="00E0741D">
        <w:rPr>
          <w:rFonts w:ascii="Times New Roman" w:hAnsi="Times New Roman" w:cs="Times New Roman"/>
          <w:sz w:val="28"/>
          <w:szCs w:val="28"/>
        </w:rPr>
        <w:t>э</w:t>
      </w:r>
      <w:r w:rsidRPr="00E0741D">
        <w:rPr>
          <w:rFonts w:ascii="Times New Roman" w:hAnsi="Times New Roman" w:cs="Times New Roman"/>
          <w:sz w:val="28"/>
          <w:szCs w:val="28"/>
        </w:rPr>
        <w:t>то проявление нужно отличать от элементарного детского непослушания, которое случается в любом возрасте. Поведение непослушного ребёнка обусловлено его желаниями, которые не совпадают с родительскими требованиями.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E0741D">
        <w:rPr>
          <w:rFonts w:ascii="Times New Roman" w:hAnsi="Times New Roman" w:cs="Times New Roman"/>
          <w:sz w:val="28"/>
          <w:szCs w:val="28"/>
        </w:rPr>
        <w:br/>
      </w:r>
      <w:r w:rsidRPr="00E0741D">
        <w:rPr>
          <w:rFonts w:ascii="Times New Roman" w:hAnsi="Times New Roman" w:cs="Times New Roman"/>
          <w:sz w:val="28"/>
          <w:szCs w:val="28"/>
        </w:rPr>
        <w:t xml:space="preserve">В случае негативизма малыши отказываются от собственных желаний, даже если они совпадают с требованиями или предложениями </w:t>
      </w:r>
      <w:r w:rsidR="007B1684" w:rsidRPr="00E0741D">
        <w:rPr>
          <w:rFonts w:ascii="Times New Roman" w:hAnsi="Times New Roman" w:cs="Times New Roman"/>
          <w:sz w:val="28"/>
          <w:szCs w:val="28"/>
        </w:rPr>
        <w:t>мамы,</w:t>
      </w:r>
      <w:r w:rsidRPr="00E0741D">
        <w:rPr>
          <w:rFonts w:ascii="Times New Roman" w:hAnsi="Times New Roman" w:cs="Times New Roman"/>
          <w:sz w:val="28"/>
          <w:szCs w:val="28"/>
        </w:rPr>
        <w:t xml:space="preserve"> или папы. То есть дети не хотят что-то делать лишь потому, что инициатива исходит от близкого взрослого.</w:t>
      </w:r>
      <w:r w:rsidRPr="00E0741D">
        <w:rPr>
          <w:rFonts w:ascii="Times New Roman" w:hAnsi="Times New Roman" w:cs="Times New Roman"/>
          <w:sz w:val="28"/>
          <w:szCs w:val="28"/>
        </w:rPr>
        <w:br/>
        <w:t>Рассмотрим отличия на конкретных примерах: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образец непослушания. Малыш заигрался на улице. Мама зовёт его кушать, но поскольку он ещё не нагулялся, то отказывается заходить в дом. То есть в основе его поведения лежит желание погулять, противоречащее маминому требованию вернуться домой;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образец негативизма. Малыша, играющего на улице, зовут на обед, однако он категорически против, хотя уже устал гулять и проголодался. То есть отказ обусловлен не недостатком игрового времени, а стремлением противостоять маме, хотя их желания в данном случае совпадают.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Таким образом, негативные реакции всегда адресные и направлены не на содержание просьбы (требования, пожелания), а на конкретного человека. Обычно «объектом» выступает именно мама.</w:t>
      </w:r>
      <w:r w:rsidRPr="00E0741D">
        <w:rPr>
          <w:rFonts w:ascii="Times New Roman" w:hAnsi="Times New Roman" w:cs="Times New Roman"/>
          <w:sz w:val="28"/>
          <w:szCs w:val="28"/>
        </w:rPr>
        <w:br/>
      </w:r>
      <w:r w:rsidRPr="00E0741D">
        <w:rPr>
          <w:rFonts w:ascii="Times New Roman" w:hAnsi="Times New Roman" w:cs="Times New Roman"/>
          <w:b/>
          <w:sz w:val="28"/>
          <w:szCs w:val="28"/>
        </w:rPr>
        <w:t>Строптивость</w:t>
      </w:r>
      <w:r w:rsidR="00E0741D">
        <w:rPr>
          <w:rFonts w:ascii="Times New Roman" w:hAnsi="Times New Roman" w:cs="Times New Roman"/>
          <w:sz w:val="28"/>
          <w:szCs w:val="28"/>
        </w:rPr>
        <w:t>-</w:t>
      </w:r>
      <w:r w:rsidRPr="00E0741D">
        <w:rPr>
          <w:rFonts w:ascii="Times New Roman" w:hAnsi="Times New Roman" w:cs="Times New Roman"/>
          <w:sz w:val="28"/>
          <w:szCs w:val="28"/>
        </w:rPr>
        <w:t>поведение несколько напоминает негативизм, однако отличается обезличенностью, то есть оно направлено не на определённого члена семьи, а на привычный жизненный уклад.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Можно сказать, что таким способом ребёнок протестует против всех предметов и порядков, которые его окружают.</w:t>
      </w:r>
      <w:r w:rsidRPr="00E0741D">
        <w:rPr>
          <w:rFonts w:ascii="Times New Roman" w:hAnsi="Times New Roman" w:cs="Times New Roman"/>
          <w:sz w:val="28"/>
          <w:szCs w:val="28"/>
        </w:rPr>
        <w:br/>
        <w:t>Психология маленьких детей такова, что с большей степенью вероятности строптивость будет проявляться в тех семьях, где существуют разночтения по поводу воспитания и дисциплинарных мер между матерью и отцом, родителями и старшим поколением. Строптивый ребёнок вообще не желает выполнять просьбы и разумные требования всех взрослых домочадцев, как будто он и не слышит обращённой к нему речи. Например, малыш продолжает играть в кубики, несмотря на просьбу мамы и папы сложить игрушки в корзину.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Если ребёнок не собирается выполнять вашу просьбу прямо сейчас, постарайтесь переключить его внимание на другое занятие. Спустя некоторое время он, например, самостоятельно уберёт игрушки или вымоет руки, а вам не придётся «стоять над душой».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Упрямство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Упрямое поведение не следует путать с настойчивостью. В первом случае ребёнок стоит на своём только потому, что прежде уже потребовал этого. Настойчивость же – проявление воли, позволяющее детям достигать желанной цели.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Рассмотрим разницу между этими качествами на конкретных примерах: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образец настойчивости. Малыш категорически отказывается идти за стол, пока не достроит башенку из кубиков, которая почему-то всё время рушится;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образец упрямства. Вы зовёте малыша завтракать, однако он отвечает отказом, потому что перед этим сказал, что не голоден (хотя на самом деле на данный момент</w:t>
      </w:r>
      <w:r w:rsid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проголодался).</w:t>
      </w:r>
      <w:r w:rsidRPr="00E0741D">
        <w:rPr>
          <w:rFonts w:ascii="Times New Roman" w:hAnsi="Times New Roman" w:cs="Times New Roman"/>
          <w:sz w:val="28"/>
          <w:szCs w:val="28"/>
        </w:rPr>
        <w:br/>
        <w:t>Деспотизм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Ребёнок стремится всеми способами заставить родителей сделать то, что ему нужно, пусть даже это будет сиюминутное желание. То есть детский деспотизм можно назвать своеобразным стремлением к власти над матерью или отцом.</w:t>
      </w:r>
      <w:r w:rsidR="00E0741D">
        <w:rPr>
          <w:rFonts w:ascii="Times New Roman" w:hAnsi="Times New Roman" w:cs="Times New Roman"/>
          <w:sz w:val="28"/>
          <w:szCs w:val="28"/>
        </w:rPr>
        <w:br/>
      </w:r>
      <w:r w:rsidRPr="00E0741D">
        <w:rPr>
          <w:rFonts w:ascii="Times New Roman" w:hAnsi="Times New Roman" w:cs="Times New Roman"/>
          <w:sz w:val="28"/>
          <w:szCs w:val="28"/>
        </w:rPr>
        <w:t xml:space="preserve">К примеру, малыш может хотеть, чтобы мать не отлучалась от него ни на минутку. </w:t>
      </w:r>
      <w:r w:rsidR="007B1684">
        <w:rPr>
          <w:rFonts w:ascii="Times New Roman" w:hAnsi="Times New Roman" w:cs="Times New Roman"/>
          <w:sz w:val="28"/>
          <w:szCs w:val="28"/>
        </w:rPr>
        <w:br/>
      </w:r>
      <w:r w:rsidRPr="00E0741D">
        <w:rPr>
          <w:rFonts w:ascii="Times New Roman" w:hAnsi="Times New Roman" w:cs="Times New Roman"/>
          <w:sz w:val="28"/>
          <w:szCs w:val="28"/>
        </w:rPr>
        <w:t xml:space="preserve">Если же в семье несколько детей, то ребёнок начинает демонстрировать ревность по отношению к брату или сестрёнке – забирает игрушки, не желает вместе выходить </w:t>
      </w:r>
      <w:r w:rsidR="007B1684">
        <w:rPr>
          <w:rFonts w:ascii="Times New Roman" w:hAnsi="Times New Roman" w:cs="Times New Roman"/>
          <w:sz w:val="28"/>
          <w:szCs w:val="28"/>
        </w:rPr>
        <w:br/>
      </w:r>
      <w:r w:rsidRPr="00E0741D">
        <w:rPr>
          <w:rFonts w:ascii="Times New Roman" w:hAnsi="Times New Roman" w:cs="Times New Roman"/>
          <w:sz w:val="28"/>
          <w:szCs w:val="28"/>
        </w:rPr>
        <w:lastRenderedPageBreak/>
        <w:t>на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улицу, исподтишка щипается и т.д.</w:t>
      </w:r>
      <w:r w:rsidRPr="00E0741D">
        <w:rPr>
          <w:rFonts w:ascii="Times New Roman" w:hAnsi="Times New Roman" w:cs="Times New Roman"/>
          <w:sz w:val="28"/>
          <w:szCs w:val="28"/>
        </w:rPr>
        <w:br/>
      </w:r>
      <w:r w:rsidRPr="00E0741D">
        <w:rPr>
          <w:rFonts w:ascii="Times New Roman" w:hAnsi="Times New Roman" w:cs="Times New Roman"/>
          <w:b/>
          <w:sz w:val="28"/>
          <w:szCs w:val="28"/>
        </w:rPr>
        <w:t>Обесценивание</w:t>
      </w:r>
      <w:r w:rsidR="00E0741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741D" w:rsidRPr="00E0741D">
        <w:rPr>
          <w:rFonts w:ascii="Times New Roman" w:hAnsi="Times New Roman" w:cs="Times New Roman"/>
          <w:b/>
          <w:sz w:val="28"/>
          <w:szCs w:val="28"/>
        </w:rPr>
        <w:t>-</w:t>
      </w:r>
      <w:r w:rsidR="00E0741D">
        <w:rPr>
          <w:rFonts w:ascii="Times New Roman" w:hAnsi="Times New Roman" w:cs="Times New Roman"/>
          <w:sz w:val="28"/>
          <w:szCs w:val="28"/>
        </w:rPr>
        <w:t xml:space="preserve"> в</w:t>
      </w:r>
      <w:r w:rsidRPr="00E0741D">
        <w:rPr>
          <w:rFonts w:ascii="Times New Roman" w:hAnsi="Times New Roman" w:cs="Times New Roman"/>
          <w:sz w:val="28"/>
          <w:szCs w:val="28"/>
        </w:rPr>
        <w:t xml:space="preserve"> 3 годика дети нередко перестают ценить всё, что прежде представлялось им очень важным.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Причём относится это как к близким людям, так и к неодушевлённым предметам и правилам поведения.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Прежде, казалось бы, воспитанный ребёнок начинает бросать любимые машинки, отрывать куклам руки, вырывать страницы из книжек, больно дёргать кота за хвост.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В этом возрасте малыши нередко грубят тем близким людям, которые раньше пользовались авторитетом. К примеру, кроха может сказать бабушку, что стукнет её, а маму может назвать дурочкой.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К тому же у трёхлеток активно развивается словарь, поэтому в их лексиконе начинают появляться грубые и даже бранные словечки. Ими дети активно пользуются, чтобы получить яркую негативную реакцию от родителей.</w:t>
      </w:r>
      <w:r w:rsidRPr="00E0741D">
        <w:rPr>
          <w:rFonts w:ascii="Times New Roman" w:hAnsi="Times New Roman" w:cs="Times New Roman"/>
          <w:sz w:val="28"/>
          <w:szCs w:val="28"/>
        </w:rPr>
        <w:br/>
        <w:t>Важно переключать внимание ребёнка другими игрушками – вместо куклы предлагайте машинку. Регулярно смотрите с малышом мультики и читайте книжки по теме правил поведения с людьми, также можно проигрывать ситуацию в сюжетных играх.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Своеволие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Дети 3-летнего возраста стремятся к максимальной самостоятельности, неудивительно, что этот период ещё называется кризис идентичности «Я сам». Малыш пытается обойтись своими силами, вне зависимости от ситуации и собственных ограниченных возможностей.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Безусловно, это хорошо, если ребёнок, к примеру, сам старается шнуровать ботинки или надевать курточку. Но совсем другое дело, когда он отталкивает мамину руку при переходе через автомобильную дорогу или пытается включить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электронные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приборы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без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разрешения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Pr="00E0741D">
        <w:rPr>
          <w:rFonts w:ascii="Times New Roman" w:hAnsi="Times New Roman" w:cs="Times New Roman"/>
          <w:sz w:val="28"/>
          <w:szCs w:val="28"/>
        </w:rPr>
        <w:t>родителей.</w:t>
      </w:r>
      <w:r w:rsidR="007B1684">
        <w:rPr>
          <w:rFonts w:ascii="Times New Roman" w:hAnsi="Times New Roman" w:cs="Times New Roman"/>
          <w:sz w:val="28"/>
          <w:szCs w:val="28"/>
        </w:rPr>
        <w:br/>
      </w:r>
      <w:r w:rsidR="007E55D3" w:rsidRPr="00E0741D">
        <w:rPr>
          <w:rFonts w:ascii="Times New Roman" w:hAnsi="Times New Roman" w:cs="Times New Roman"/>
          <w:b/>
          <w:sz w:val="28"/>
          <w:szCs w:val="28"/>
        </w:rPr>
        <w:t>Бунт (протест)</w:t>
      </w:r>
      <w:r w:rsidR="007B168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b/>
          <w:sz w:val="28"/>
          <w:szCs w:val="28"/>
        </w:rPr>
        <w:t>Протестное поведение</w:t>
      </w:r>
      <w:r w:rsidR="007E55D3" w:rsidRPr="00E0741D">
        <w:rPr>
          <w:rFonts w:ascii="Times New Roman" w:hAnsi="Times New Roman" w:cs="Times New Roman"/>
          <w:sz w:val="28"/>
          <w:szCs w:val="28"/>
        </w:rPr>
        <w:t xml:space="preserve"> – это реакция ребёнка на давление со стороны значимых взрослых, которые требуют завтракать в одно и то же время, не кричать на улице,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не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ломать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B1684" w:rsidRPr="00E0741D">
        <w:rPr>
          <w:rFonts w:ascii="Times New Roman" w:hAnsi="Times New Roman" w:cs="Times New Roman"/>
          <w:sz w:val="28"/>
          <w:szCs w:val="28"/>
        </w:rPr>
        <w:t>игрушки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т.д.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Результатом родительского диктата становится бунт в виде отказа от привычных действий (малыш не хочет есть сам), истерики, вспышек гнева и прочих негативных проявлений.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Постоянные истерики не так просты, как может показаться на первый взгляд. Подобные реакции являются своего рода стрессом, которые приводят к сбоям в работе защитной системы организма. Если же накопившееся напряжение не выходит наружу, возникает аутоагрессия.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Во время протестных «акций» старайтесь не терять самообладание, слушайте мнение ребёнка. Если он бунтует против мер безопасности (хочет играть с мячом на дороге), не идите на поводу и не меняйте решения.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Кризис трёх лет: правила для родителей</w:t>
      </w:r>
      <w:r w:rsidR="007B1684">
        <w:rPr>
          <w:rFonts w:ascii="Times New Roman" w:hAnsi="Times New Roman" w:cs="Times New Roman"/>
          <w:sz w:val="28"/>
          <w:szCs w:val="28"/>
        </w:rPr>
        <w:t>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Прежде всего, маме и папе необходимо понять, что подобные особенности поведения ребёнка – не дурная наследственность или врождённая вредность. Маленький человечек подрастает и стремится к большей независимости, значит, нужно выстраивать с ним совершенно другой формат отношений.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Правильное понимание значения кризиса трёх лет важно ещё и потому, что в этом возрасте малыш принимает своё «Я», у него формируется первоначальная самооценка, то есть зарождается детская личность.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Чтобы максимально сгладить выраженность негативных проявлений кризисного периода, взрослым следует прислушаться к нескольким рекомендациям специалистов: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Дайте ребёнку большую самостоятельность. Например, привлекайте его к выполнению домашних обязанностей. В три года мальчику и девочке можно доверить мытьё посуды (пластиковой), уборку, раскладывание салфеток и пр. Исключение касается только потенциально опасных занятий – работы с электрическими приборами.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 xml:space="preserve">Сохраняйте спокойствие. Чрезмерно эмоциональное реагирование родителей на поведение ребёнка лишь упрочит его </w:t>
      </w:r>
      <w:r w:rsidR="007E55D3" w:rsidRPr="00E0741D">
        <w:rPr>
          <w:rFonts w:ascii="Times New Roman" w:hAnsi="Times New Roman" w:cs="Times New Roman"/>
          <w:sz w:val="28"/>
          <w:szCs w:val="28"/>
        </w:rPr>
        <w:lastRenderedPageBreak/>
        <w:t>позиции и участит истерики. Если же мама спокойно и без эмоций смотрит на крики и слёзы, малыш понимает, что его манипулирование не приводит к нужному результату. В результате поведение стабилизируется.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Снизьте количество запретов. Нет нужды окружать своё чадо многочисленными ограничениями, которые только злят его. Озвучьте по-настоящему важные правила, касающиеся безопасности и социальных норм, которые нарушать категорически запрещено. А в мелочах можно и нужно уступать.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Позвольте ребёнку выбирать. Чтобы избежать конфликта, можно немного схитрить, предложив малышу выбрать из нескольких вариантов. К примеру, спросите у дочки, в каком платьишке она пойдёт в садик: зелёном или голубом.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Малыш в три года не всегда идёт наперекор родителям, особенно если его не заставляют, а просят. Мудрые родители не тащат сопротивляющегося ребёнка через дорогу, а просят его взять себя за ручку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и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перевести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на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другую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сторону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проезжей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части.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Борьба с истериками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Третий год жизни ребёнка – время для появления либо усиления истерических реакций. Наращивает их интенсивность кризис трёх лет, поэтому советы родителям по борьбе и предупреждению истерик придутся как нельзя кстати.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Чтобы предупредить эмоциональную вспышку, необходимо заранее договариваться с ребёнком. Например, до посещения магазина игрушек договоритесь, что именно будете приобретать. Конечно, это не поможет в 100% случаях, однако вероятность истерики существенно снизится.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В разгар аффекта не следует что-либо объяснять ребёнку. Подождите, когда он придёт в себя, а уже затем обсудите, почему его поведение (но не он) кажется вам плохим и недостойным. Обязательно рассказывайте малышу о своих чувствах, пусть даже негативных.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 xml:space="preserve">В случае публичной истерики необходимо лишить ребёнка «зрителей». Для этого нужно или отвести его в менее людное место, или попытаться отвлечь внимание пролетающей птичкой или пробегающей </w:t>
      </w:r>
      <w:r w:rsidR="00E0741D" w:rsidRPr="00E0741D">
        <w:rPr>
          <w:rFonts w:ascii="Times New Roman" w:hAnsi="Times New Roman" w:cs="Times New Roman"/>
          <w:sz w:val="28"/>
          <w:szCs w:val="28"/>
        </w:rPr>
        <w:t>собачкой. Ну</w:t>
      </w:r>
      <w:r w:rsidR="007E55D3" w:rsidRPr="00E0741D">
        <w:rPr>
          <w:rFonts w:ascii="Times New Roman" w:hAnsi="Times New Roman" w:cs="Times New Roman"/>
          <w:sz w:val="28"/>
          <w:szCs w:val="28"/>
        </w:rPr>
        <w:t xml:space="preserve"> а поскольку ведущий вид деятельности для трёхлеток игра, все ситуации, приводящий к истерикам, следует проигрывать. «Делайте покупки» вместе с куклами, «кормите» игрушек,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разыграйте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поход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в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поликлинику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и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т.д.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Всегда ли возникают подобные проблемы? Психологами доказано, что кризис трёх лет – это обязательная и закономерная веха детского взросления. Однако наличие описанных выше негативных признаков, точнее, их чрезмерная выраженность – это необязательное условие развития ребёнка.</w:t>
      </w:r>
      <w:r w:rsid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Иногда кризисный период протекает вполне гладко, без явной симптоматики и характеризуется лишь возникновением определённых личностных новообразований, среди которых: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осознание ребёнком своего «Я»;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разговор о себе в первом лице;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возникновение самооценки;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появление волевых качеств и настойчивости.</w:t>
      </w:r>
      <w:r w:rsid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Как уже было отмечено, кризис будет протекать существенно мягче, если родители будут учитывать возрастные и индивидуальные особенности малыша при выборе оптимальных воспитательных мер</w:t>
      </w:r>
      <w:r w:rsid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.В целом же трёхлеткам свойственны некоторые общие поведенческие черты, о которых стоит упомянуть подробнее, чтобы учитывать их при общении с малышом: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Дети пытаются добиться конечного результата своих действий. Для трёхлетнего ребёнка важно довести дело до конца, будь то рисование или мытьё посуды, поэтому неудачи часто его не останавливают, а только стимулируют.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Полученный результат малыш любит демонстрировать взрослым. Вот почему родителям необходимо давать положительные оценки итогам детской деятельности, ведь негативное или безразличное отношение может привести к негативному самовосприятию у детей.</w:t>
      </w:r>
      <w:r w:rsid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 xml:space="preserve">Появляющаяся самооценка делает ребёнка обидчивым, зависящим от чужого мнения и даже </w:t>
      </w:r>
      <w:r w:rsidR="007E55D3" w:rsidRPr="00E0741D">
        <w:rPr>
          <w:rFonts w:ascii="Times New Roman" w:hAnsi="Times New Roman" w:cs="Times New Roman"/>
          <w:sz w:val="28"/>
          <w:szCs w:val="28"/>
        </w:rPr>
        <w:lastRenderedPageBreak/>
        <w:t>хвастливым. Поэтому невнимательность родителей к детским переживаниям может стать источником негативного самоопределения.</w:t>
      </w:r>
      <w:r w:rsidR="00E0741D" w:rsidRPr="00E0741D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Таким образом, появление собственного «Я», умение добиваться своего и зависимость от оценок близких людей становятся главными результатами кризиса трёхлетнего возраста и ознаменовывают переход ребёнка на следующий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этап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детства–дошкольный.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Кризис 3-летнего возраста – не повод паниковать и считать своего ребёнка плохим и неуправляемым. Через этот период проходят все дети, но в ваших силах сделать его протекание максимально безболезненным и плодотворным для малыша.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Для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этого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нужно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лишь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уважать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его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как</w:t>
      </w:r>
      <w:r w:rsidR="007B1684">
        <w:rPr>
          <w:rFonts w:ascii="Times New Roman" w:hAnsi="Times New Roman" w:cs="Times New Roman"/>
          <w:sz w:val="28"/>
          <w:szCs w:val="28"/>
        </w:rPr>
        <w:t xml:space="preserve"> </w:t>
      </w:r>
      <w:r w:rsidR="007E55D3" w:rsidRPr="00E0741D">
        <w:rPr>
          <w:rFonts w:ascii="Times New Roman" w:hAnsi="Times New Roman" w:cs="Times New Roman"/>
          <w:sz w:val="28"/>
          <w:szCs w:val="28"/>
        </w:rPr>
        <w:t>личность.</w:t>
      </w:r>
      <w:r w:rsidR="007E55D3" w:rsidRPr="00E0741D">
        <w:rPr>
          <w:rFonts w:ascii="Times New Roman" w:hAnsi="Times New Roman" w:cs="Times New Roman"/>
          <w:sz w:val="28"/>
          <w:szCs w:val="28"/>
        </w:rPr>
        <w:br/>
      </w:r>
    </w:p>
    <w:sectPr w:rsidR="00152641" w:rsidRPr="00E0741D" w:rsidSect="00E0741D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641"/>
    <w:rsid w:val="00152641"/>
    <w:rsid w:val="007B1684"/>
    <w:rsid w:val="007E55D3"/>
    <w:rsid w:val="00E07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CE5C0"/>
  <w15:chartTrackingRefBased/>
  <w15:docId w15:val="{95E1D557-3A27-45C5-803C-7FC509957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26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2153</Words>
  <Characters>12274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2019-10-11T10:06:00Z</dcterms:created>
  <dcterms:modified xsi:type="dcterms:W3CDTF">2019-10-11T10:44:00Z</dcterms:modified>
</cp:coreProperties>
</file>